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E46D" w14:textId="5AE4E56A" w:rsidR="00014F4B" w:rsidRPr="00014F4B" w:rsidRDefault="00014F4B" w:rsidP="00014F4B">
      <w:pPr>
        <w:autoSpaceDE w:val="0"/>
        <w:autoSpaceDN w:val="0"/>
        <w:adjustRightInd w:val="0"/>
        <w:ind w:left="1701"/>
        <w:jc w:val="right"/>
        <w:rPr>
          <w:rStyle w:val="FontStyle18"/>
          <w:b w:val="0"/>
          <w:bCs w:val="0"/>
          <w:i/>
        </w:rPr>
      </w:pPr>
      <w:r w:rsidRPr="00014F4B">
        <w:rPr>
          <w:rFonts w:ascii="Arial Narrow" w:eastAsiaTheme="minorEastAsia" w:hAnsi="Arial Narrow" w:cs="Times New Roman"/>
          <w:b/>
          <w:bCs/>
          <w:i/>
          <w:sz w:val="22"/>
          <w:szCs w:val="22"/>
        </w:rPr>
        <w:t>Załącznik nr 3</w:t>
      </w:r>
      <w:r>
        <w:rPr>
          <w:rFonts w:ascii="Arial Narrow" w:eastAsiaTheme="minorEastAsia" w:hAnsi="Arial Narrow" w:cs="Times New Roman"/>
          <w:b/>
          <w:bCs/>
          <w:i/>
          <w:sz w:val="22"/>
          <w:szCs w:val="22"/>
        </w:rPr>
        <w:t xml:space="preserve"> do </w:t>
      </w:r>
      <w:r w:rsidR="00FE720F">
        <w:rPr>
          <w:rFonts w:ascii="Arial Narrow" w:eastAsiaTheme="minorEastAsia" w:hAnsi="Arial Narrow" w:cs="Times New Roman"/>
          <w:b/>
          <w:bCs/>
          <w:i/>
          <w:sz w:val="22"/>
          <w:szCs w:val="22"/>
        </w:rPr>
        <w:t>O</w:t>
      </w:r>
      <w:r>
        <w:rPr>
          <w:rFonts w:ascii="Arial Narrow" w:eastAsiaTheme="minorEastAsia" w:hAnsi="Arial Narrow" w:cs="Times New Roman"/>
          <w:b/>
          <w:bCs/>
          <w:i/>
          <w:sz w:val="22"/>
          <w:szCs w:val="22"/>
        </w:rPr>
        <w:t>głoszenia.</w:t>
      </w:r>
    </w:p>
    <w:p w14:paraId="11F20CBB" w14:textId="77777777" w:rsidR="00014F4B" w:rsidRDefault="00014F4B" w:rsidP="00014F4B">
      <w:pPr>
        <w:ind w:left="5664"/>
      </w:pPr>
    </w:p>
    <w:p w14:paraId="0DDF2154" w14:textId="77777777" w:rsidR="00014F4B" w:rsidRDefault="00014F4B" w:rsidP="00014F4B">
      <w:pPr>
        <w:ind w:left="566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……..…………………dnia, …….…r.</w:t>
      </w:r>
    </w:p>
    <w:p w14:paraId="440E3A41" w14:textId="77777777" w:rsidR="00014F4B" w:rsidRDefault="00014F4B" w:rsidP="00014F4B">
      <w:pPr>
        <w:pStyle w:val="Akapitzlist"/>
        <w:rPr>
          <w:rFonts w:ascii="Arial Narrow" w:hAnsi="Arial Narrow"/>
          <w:sz w:val="22"/>
          <w:szCs w:val="22"/>
        </w:rPr>
      </w:pPr>
    </w:p>
    <w:p w14:paraId="70DDA5EE" w14:textId="77777777" w:rsidR="00014F4B" w:rsidRDefault="00014F4B" w:rsidP="00014F4B">
      <w:pPr>
        <w:pStyle w:val="Akapitzlist"/>
        <w:ind w:left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Protokół zdawczo – odbiorczy sprzedaży, oddanie w najem lub dzierżawę* zbędnych lub zużytych składników rzeczowych majątku ruchomego lub wartości niematerialnych i prawnych</w:t>
      </w:r>
    </w:p>
    <w:p w14:paraId="02337EE5" w14:textId="77777777" w:rsidR="00014F4B" w:rsidRDefault="00014F4B" w:rsidP="00014F4B">
      <w:pPr>
        <w:pStyle w:val="Akapitzlist"/>
        <w:ind w:left="0"/>
        <w:jc w:val="center"/>
        <w:rPr>
          <w:rFonts w:ascii="Arial Narrow" w:hAnsi="Arial Narrow"/>
          <w:b/>
          <w:sz w:val="22"/>
          <w:szCs w:val="22"/>
        </w:rPr>
      </w:pPr>
    </w:p>
    <w:p w14:paraId="0C97CC2B" w14:textId="77777777" w:rsidR="00014F4B" w:rsidRDefault="00014F4B" w:rsidP="00014F4B">
      <w:pPr>
        <w:pStyle w:val="Akapitzlist"/>
        <w:widowControl/>
        <w:numPr>
          <w:ilvl w:val="3"/>
          <w:numId w:val="1"/>
        </w:numPr>
        <w:spacing w:line="360" w:lineRule="auto"/>
        <w:ind w:left="357" w:hanging="35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Zbywca: </w:t>
      </w:r>
      <w:r>
        <w:rPr>
          <w:rFonts w:ascii="Arial Narrow" w:hAnsi="Arial Narrow"/>
          <w:bCs/>
          <w:sz w:val="22"/>
          <w:szCs w:val="22"/>
        </w:rPr>
        <w:t>Skarb Państwa - Najwyższa Izba Kontrola, ul. Filtrowa 57, 02-056 Warszawa.</w:t>
      </w:r>
    </w:p>
    <w:p w14:paraId="36805136" w14:textId="77777777" w:rsidR="00014F4B" w:rsidRDefault="00014F4B" w:rsidP="00014F4B">
      <w:pPr>
        <w:pStyle w:val="Akapitzlist"/>
        <w:widowControl/>
        <w:numPr>
          <w:ilvl w:val="3"/>
          <w:numId w:val="1"/>
        </w:numPr>
        <w:ind w:left="357" w:hanging="35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Nabywca: ............................................................................................................................................................</w:t>
      </w:r>
    </w:p>
    <w:p w14:paraId="73B848F1" w14:textId="77777777" w:rsidR="00014F4B" w:rsidRDefault="00014F4B" w:rsidP="00014F4B">
      <w:pPr>
        <w:pStyle w:val="Akapitzlist"/>
        <w:widowControl/>
        <w:ind w:left="284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(nazwa nabywcy, adres, NIP)</w:t>
      </w:r>
    </w:p>
    <w:p w14:paraId="7FD32947" w14:textId="77777777" w:rsidR="00014F4B" w:rsidRDefault="00014F4B" w:rsidP="00014F4B">
      <w:pPr>
        <w:pStyle w:val="Akapitzlist"/>
        <w:widowControl/>
        <w:spacing w:line="360" w:lineRule="auto"/>
        <w:ind w:left="284"/>
        <w:jc w:val="center"/>
        <w:rPr>
          <w:rFonts w:ascii="Arial Narrow" w:hAnsi="Arial Narrow"/>
          <w:bCs/>
          <w:sz w:val="20"/>
          <w:szCs w:val="20"/>
        </w:rPr>
      </w:pPr>
    </w:p>
    <w:tbl>
      <w:tblPr>
        <w:tblStyle w:val="Tabela-Siatka"/>
        <w:tblW w:w="96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96"/>
        <w:gridCol w:w="2757"/>
        <w:gridCol w:w="1357"/>
        <w:gridCol w:w="1866"/>
        <w:gridCol w:w="1527"/>
        <w:gridCol w:w="1527"/>
      </w:tblGrid>
      <w:tr w:rsidR="00014F4B" w14:paraId="18C8336A" w14:textId="77777777" w:rsidTr="00014F4B">
        <w:trPr>
          <w:trHeight w:val="90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38001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  <w:r>
              <w:rPr>
                <w:rFonts w:ascii="Arial Narrow" w:hAnsi="Arial Narrow"/>
                <w:sz w:val="22"/>
                <w:szCs w:val="22"/>
                <w:lang w:bidi="ar-SA"/>
              </w:rPr>
              <w:t>Lp.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B27FE7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  <w:r>
              <w:rPr>
                <w:rFonts w:ascii="Arial Narrow" w:hAnsi="Arial Narrow"/>
                <w:sz w:val="22"/>
                <w:szCs w:val="22"/>
                <w:lang w:bidi="ar-SA"/>
              </w:rPr>
              <w:t>Nazwa zbędnego lub zużytego składnika rzeczowego majątku ruchomego lub wartości niematerialnych i prawnych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E19D14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  <w:r>
              <w:rPr>
                <w:rFonts w:ascii="Arial Narrow" w:hAnsi="Arial Narrow"/>
                <w:sz w:val="22"/>
                <w:szCs w:val="22"/>
                <w:lang w:bidi="ar-SA"/>
              </w:rPr>
              <w:t>Jednostka miary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53F224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  <w:r>
              <w:rPr>
                <w:rFonts w:ascii="Arial Narrow" w:hAnsi="Arial Narrow"/>
                <w:sz w:val="22"/>
                <w:szCs w:val="22"/>
                <w:lang w:bidi="ar-SA"/>
              </w:rPr>
              <w:t>Nr inwentarzowy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D1BE1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  <w:r>
              <w:rPr>
                <w:rFonts w:ascii="Arial Narrow" w:hAnsi="Arial Narrow"/>
                <w:sz w:val="22"/>
                <w:szCs w:val="22"/>
                <w:lang w:bidi="ar-SA"/>
              </w:rPr>
              <w:t>Nr seryjny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3678B" w14:textId="77777777" w:rsidR="00014F4B" w:rsidRDefault="00014F4B">
            <w:pPr>
              <w:jc w:val="center"/>
              <w:rPr>
                <w:rFonts w:ascii="Arial Narrow" w:hAnsi="Arial Narrow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 Narrow" w:hAnsi="Arial Narrow"/>
                <w:sz w:val="22"/>
                <w:szCs w:val="22"/>
                <w:lang w:bidi="ar-SA"/>
              </w:rPr>
              <w:t>Cena nabycia</w:t>
            </w:r>
          </w:p>
        </w:tc>
      </w:tr>
      <w:tr w:rsidR="00014F4B" w14:paraId="4447032E" w14:textId="77777777" w:rsidTr="00014F4B">
        <w:trPr>
          <w:trHeight w:val="24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1CFC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  <w:r>
              <w:rPr>
                <w:rFonts w:ascii="Arial Narrow" w:hAnsi="Arial Narrow"/>
                <w:sz w:val="22"/>
                <w:szCs w:val="22"/>
                <w:lang w:bidi="ar-SA"/>
              </w:rPr>
              <w:t>1.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C139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5ABB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C86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7383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3277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</w:p>
        </w:tc>
      </w:tr>
      <w:tr w:rsidR="00014F4B" w14:paraId="5BC7BC9A" w14:textId="77777777" w:rsidTr="00014F4B">
        <w:trPr>
          <w:trHeight w:val="23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D09A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  <w:r>
              <w:rPr>
                <w:rFonts w:ascii="Arial Narrow" w:hAnsi="Arial Narrow"/>
                <w:sz w:val="22"/>
                <w:szCs w:val="22"/>
                <w:lang w:bidi="ar-SA"/>
              </w:rPr>
              <w:t>2.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9C6F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04CB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E1F9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DB9C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B476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</w:p>
        </w:tc>
      </w:tr>
    </w:tbl>
    <w:p w14:paraId="189B4075" w14:textId="77777777" w:rsidR="00014F4B" w:rsidRDefault="00014F4B" w:rsidP="00014F4B">
      <w:pPr>
        <w:rPr>
          <w:rFonts w:ascii="Arial Narrow" w:hAnsi="Arial Narrow"/>
          <w:sz w:val="22"/>
          <w:szCs w:val="22"/>
        </w:rPr>
      </w:pPr>
    </w:p>
    <w:p w14:paraId="170485A6" w14:textId="77777777" w:rsidR="00014F4B" w:rsidRDefault="00014F4B" w:rsidP="00014F4B">
      <w:pPr>
        <w:pStyle w:val="Akapitzlist"/>
        <w:widowControl/>
        <w:numPr>
          <w:ilvl w:val="3"/>
          <w:numId w:val="1"/>
        </w:numPr>
        <w:spacing w:line="360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imieniu Nabywcy potwierdzam odbiór ww. składników rzeczowych majątku ruchomego.</w:t>
      </w:r>
    </w:p>
    <w:p w14:paraId="2387ED2D" w14:textId="77777777" w:rsidR="00014F4B" w:rsidRDefault="00014F4B" w:rsidP="00014F4B">
      <w:pPr>
        <w:pStyle w:val="Akapitzlist"/>
        <w:widowControl/>
        <w:numPr>
          <w:ilvl w:val="3"/>
          <w:numId w:val="1"/>
        </w:numPr>
        <w:spacing w:line="360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imieniu Nabywcy oświadczam, że ww. składniki majątku rzeczowego widziałem, a także dokonałem ich wnikliwego przeglądu technicznego osobiście oraz nie wnoszę jakichkolwiek zastrzeżeń zarówno, co do stanu technicznego ww. składników rzeczowych majątku ruchomego, jego właściwości, wszystkich parametrów, a także wyglądu.</w:t>
      </w:r>
    </w:p>
    <w:p w14:paraId="30A28FD8" w14:textId="77777777" w:rsidR="00014F4B" w:rsidRDefault="00014F4B" w:rsidP="00014F4B">
      <w:pPr>
        <w:pStyle w:val="Akapitzlist"/>
        <w:widowControl/>
        <w:numPr>
          <w:ilvl w:val="3"/>
          <w:numId w:val="1"/>
        </w:numPr>
        <w:spacing w:line="360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imieniu Nabywcy wyrażam zgodę na wyłączenie roszczeń z tytułu rękojmi za wady do przedmiotu sprzedaży.</w:t>
      </w:r>
    </w:p>
    <w:p w14:paraId="677529A8" w14:textId="77777777" w:rsidR="00014F4B" w:rsidRDefault="00014F4B" w:rsidP="00014F4B">
      <w:pPr>
        <w:pStyle w:val="Akapitzlist"/>
        <w:widowControl/>
        <w:numPr>
          <w:ilvl w:val="3"/>
          <w:numId w:val="1"/>
        </w:numPr>
        <w:spacing w:line="360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 imieniu Najwyższej Izby Kontroli potwierdzam zapłatę ceny nabycia ww. składników majątku rzeczowego. </w:t>
      </w:r>
    </w:p>
    <w:p w14:paraId="14CC0A38" w14:textId="77777777" w:rsidR="00014F4B" w:rsidRDefault="00014F4B" w:rsidP="00014F4B">
      <w:pPr>
        <w:pStyle w:val="Akapitzlist"/>
        <w:widowControl/>
        <w:numPr>
          <w:ilvl w:val="3"/>
          <w:numId w:val="1"/>
        </w:numPr>
        <w:spacing w:line="360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Dla sporów wynikłych na tle niniejszej sprzedaży właściwy będzie sąd powszechny właściwy dla siedziby Najwyższej Izby Kontroli.</w:t>
      </w:r>
    </w:p>
    <w:p w14:paraId="72B0C74E" w14:textId="77777777" w:rsidR="00014F4B" w:rsidRDefault="00014F4B" w:rsidP="00014F4B">
      <w:pPr>
        <w:pStyle w:val="Akapitzlist"/>
        <w:widowControl/>
        <w:numPr>
          <w:ilvl w:val="3"/>
          <w:numId w:val="1"/>
        </w:numPr>
        <w:spacing w:line="360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Wniosek o sprzedaż składnika rzeczowego majątku ruchomego stanowi integralną część protokołu zdawczo-odbiorczego.</w:t>
      </w:r>
    </w:p>
    <w:p w14:paraId="02DAE7B0" w14:textId="77777777" w:rsidR="00014F4B" w:rsidRDefault="00014F4B" w:rsidP="00014F4B">
      <w:pPr>
        <w:pStyle w:val="Akapitzlist"/>
        <w:widowControl/>
        <w:numPr>
          <w:ilvl w:val="3"/>
          <w:numId w:val="1"/>
        </w:numPr>
        <w:spacing w:line="36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Miejsce i termin odbioru składników rzeczowych majątku ruchomego</w:t>
      </w:r>
      <w:r>
        <w:rPr>
          <w:rFonts w:hint="eastAsia"/>
        </w:rPr>
        <w:t xml:space="preserve">: </w:t>
      </w:r>
      <w:r>
        <w:rPr>
          <w:rFonts w:ascii="Arial Narrow" w:hAnsi="Arial Narrow"/>
          <w:sz w:val="22"/>
          <w:szCs w:val="22"/>
        </w:rPr>
        <w:t>............................................</w:t>
      </w:r>
    </w:p>
    <w:p w14:paraId="22F6F13A" w14:textId="77777777" w:rsidR="00014F4B" w:rsidRDefault="00014F4B" w:rsidP="00014F4B">
      <w:pPr>
        <w:pStyle w:val="Akapitzlist"/>
        <w:widowControl/>
        <w:spacing w:line="360" w:lineRule="auto"/>
        <w:ind w:left="284"/>
        <w:jc w:val="both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14F4B" w14:paraId="3C2204A7" w14:textId="77777777" w:rsidTr="00014F4B">
        <w:trPr>
          <w:jc w:val="center"/>
        </w:trPr>
        <w:tc>
          <w:tcPr>
            <w:tcW w:w="4531" w:type="dxa"/>
            <w:vAlign w:val="center"/>
          </w:tcPr>
          <w:p w14:paraId="769110F1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  <w:r>
              <w:rPr>
                <w:rFonts w:ascii="Arial Narrow" w:hAnsi="Arial Narrow"/>
                <w:sz w:val="22"/>
                <w:szCs w:val="22"/>
                <w:lang w:bidi="ar-SA"/>
              </w:rPr>
              <w:t xml:space="preserve">W imieniu </w:t>
            </w:r>
          </w:p>
          <w:p w14:paraId="3643DA59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  <w:r>
              <w:rPr>
                <w:rFonts w:ascii="Arial Narrow" w:hAnsi="Arial Narrow"/>
                <w:sz w:val="22"/>
                <w:szCs w:val="22"/>
                <w:lang w:bidi="ar-SA"/>
              </w:rPr>
              <w:t>Najwyższej Izby Kontroli</w:t>
            </w:r>
          </w:p>
          <w:p w14:paraId="641C5847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</w:p>
          <w:p w14:paraId="2E7394BB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  <w:r>
              <w:rPr>
                <w:rFonts w:ascii="Arial Narrow" w:hAnsi="Arial Narrow"/>
                <w:sz w:val="22"/>
                <w:szCs w:val="22"/>
                <w:lang w:bidi="ar-SA"/>
              </w:rPr>
              <w:t>………………………………………</w:t>
            </w:r>
          </w:p>
          <w:p w14:paraId="231D83DB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  <w:r>
              <w:rPr>
                <w:rFonts w:ascii="Arial Narrow" w:hAnsi="Arial Narrow"/>
                <w:i/>
                <w:iCs/>
                <w:lang w:bidi="ar-SA"/>
              </w:rPr>
              <w:t>(imię i nazwisko)</w:t>
            </w:r>
          </w:p>
        </w:tc>
        <w:tc>
          <w:tcPr>
            <w:tcW w:w="4531" w:type="dxa"/>
            <w:vAlign w:val="center"/>
          </w:tcPr>
          <w:p w14:paraId="3E582BB2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  <w:r>
              <w:rPr>
                <w:rFonts w:ascii="Arial Narrow" w:hAnsi="Arial Narrow"/>
                <w:sz w:val="22"/>
                <w:szCs w:val="22"/>
                <w:lang w:bidi="ar-SA"/>
              </w:rPr>
              <w:t xml:space="preserve">W imieniu </w:t>
            </w:r>
          </w:p>
          <w:p w14:paraId="57911BE9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  <w:r>
              <w:rPr>
                <w:rFonts w:ascii="Arial Narrow" w:hAnsi="Arial Narrow"/>
                <w:sz w:val="22"/>
                <w:szCs w:val="22"/>
                <w:lang w:bidi="ar-SA"/>
              </w:rPr>
              <w:t>Nabywcy**</w:t>
            </w:r>
          </w:p>
          <w:p w14:paraId="74E8A816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</w:p>
          <w:p w14:paraId="1C854A28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  <w:r>
              <w:rPr>
                <w:rFonts w:ascii="Arial Narrow" w:hAnsi="Arial Narrow"/>
                <w:sz w:val="22"/>
                <w:szCs w:val="22"/>
                <w:lang w:bidi="ar-SA"/>
              </w:rPr>
              <w:t>………………………………………</w:t>
            </w:r>
          </w:p>
          <w:p w14:paraId="407AA53E" w14:textId="77777777" w:rsidR="00014F4B" w:rsidRDefault="00014F4B">
            <w:pPr>
              <w:jc w:val="center"/>
              <w:rPr>
                <w:rFonts w:ascii="Arial Narrow" w:hAnsi="Arial Narrow"/>
                <w:sz w:val="22"/>
                <w:szCs w:val="22"/>
                <w:lang w:bidi="ar-SA"/>
              </w:rPr>
            </w:pPr>
            <w:r>
              <w:rPr>
                <w:rFonts w:ascii="Arial Narrow" w:hAnsi="Arial Narrow"/>
                <w:i/>
                <w:iCs/>
                <w:lang w:bidi="ar-SA"/>
              </w:rPr>
              <w:t>(imię i nazwisko)</w:t>
            </w:r>
          </w:p>
        </w:tc>
      </w:tr>
    </w:tbl>
    <w:p w14:paraId="00195F4D" w14:textId="77777777" w:rsidR="00014F4B" w:rsidRDefault="00014F4B" w:rsidP="00014F4B">
      <w:pPr>
        <w:rPr>
          <w:rFonts w:ascii="Arial Narrow" w:hAnsi="Arial Narrow"/>
          <w:sz w:val="22"/>
          <w:szCs w:val="22"/>
        </w:rPr>
      </w:pPr>
    </w:p>
    <w:p w14:paraId="6869BE46" w14:textId="77777777" w:rsidR="00014F4B" w:rsidRDefault="00014F4B" w:rsidP="00014F4B">
      <w:pPr>
        <w:rPr>
          <w:rFonts w:ascii="Arial Narrow" w:hAnsi="Arial Narrow"/>
          <w:sz w:val="22"/>
          <w:szCs w:val="22"/>
        </w:rPr>
      </w:pPr>
    </w:p>
    <w:p w14:paraId="3BB57134" w14:textId="77777777" w:rsidR="00014F4B" w:rsidRDefault="00014F4B" w:rsidP="00014F4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*niepotrzebne skreślić</w:t>
      </w:r>
    </w:p>
    <w:p w14:paraId="23C6E86E" w14:textId="2BFD2F50" w:rsidR="00014F4B" w:rsidRDefault="00014F4B" w:rsidP="00014F4B">
      <w:pPr>
        <w:autoSpaceDE w:val="0"/>
        <w:autoSpaceDN w:val="0"/>
        <w:adjustRightInd w:val="0"/>
        <w:rPr>
          <w:rFonts w:ascii="Arial Narrow" w:eastAsiaTheme="minorEastAsia" w:hAnsi="Arial Narrow" w:cs="Times New Roman"/>
          <w:color w:val="auto"/>
          <w:sz w:val="22"/>
          <w:szCs w:val="22"/>
          <w:lang w:bidi="ar-SA"/>
        </w:rPr>
      </w:pPr>
      <w:r>
        <w:rPr>
          <w:rFonts w:ascii="Arial Narrow" w:eastAsiaTheme="minorEastAsia" w:hAnsi="Arial Narrow" w:cs="Times New Roman"/>
          <w:color w:val="auto"/>
          <w:sz w:val="22"/>
          <w:szCs w:val="22"/>
          <w:lang w:bidi="ar-SA"/>
        </w:rPr>
        <w:t>** w imieniu nabywcy może działać osoba upoważniona do jego reprezentacji</w:t>
      </w:r>
    </w:p>
    <w:p w14:paraId="20CF93FD" w14:textId="77777777" w:rsidR="00014F4B" w:rsidRDefault="00014F4B" w:rsidP="00CB081D">
      <w:pPr>
        <w:autoSpaceDE w:val="0"/>
        <w:autoSpaceDN w:val="0"/>
        <w:adjustRightInd w:val="0"/>
        <w:spacing w:before="36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UWAGA!</w:t>
      </w:r>
    </w:p>
    <w:p w14:paraId="2AD96071" w14:textId="7A7015DE" w:rsidR="008F7668" w:rsidRPr="00CB081D" w:rsidRDefault="00014F4B" w:rsidP="00CB081D">
      <w:pPr>
        <w:autoSpaceDE w:val="0"/>
        <w:autoSpaceDN w:val="0"/>
        <w:adjustRightInd w:val="0"/>
        <w:rPr>
          <w:rFonts w:ascii="Arial Narrow" w:eastAsiaTheme="minorEastAsia" w:hAnsi="Arial Narrow" w:cs="Times New Roman"/>
          <w:i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Powyższy wzór stanowi jedynie tylko przykład i należy go dostosować według potrzeb.</w:t>
      </w:r>
    </w:p>
    <w:sectPr w:rsidR="008F7668" w:rsidRPr="00CB0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27415"/>
    <w:multiLevelType w:val="hybridMultilevel"/>
    <w:tmpl w:val="42BA617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4B"/>
    <w:rsid w:val="00014F4B"/>
    <w:rsid w:val="008F7668"/>
    <w:rsid w:val="00CB081D"/>
    <w:rsid w:val="00FE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BCE3"/>
  <w15:chartTrackingRefBased/>
  <w15:docId w15:val="{9BD6575A-BED7-4F8A-B820-4A01DFE7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F4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4F4B"/>
    <w:pPr>
      <w:ind w:left="720"/>
      <w:contextualSpacing/>
    </w:pPr>
  </w:style>
  <w:style w:type="character" w:customStyle="1" w:styleId="FontStyle18">
    <w:name w:val="Font Style18"/>
    <w:uiPriority w:val="99"/>
    <w:rsid w:val="00014F4B"/>
    <w:rPr>
      <w:rFonts w:ascii="Arial Narrow" w:hAnsi="Arial Narrow" w:cs="Arial Narrow" w:hint="default"/>
      <w:b/>
      <w:bCs/>
      <w:sz w:val="22"/>
      <w:szCs w:val="22"/>
    </w:rPr>
  </w:style>
  <w:style w:type="table" w:styleId="Tabela-Siatka">
    <w:name w:val="Table Grid"/>
    <w:basedOn w:val="Standardowy"/>
    <w:uiPriority w:val="39"/>
    <w:rsid w:val="00014F4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1697</Characters>
  <Application>Microsoft Office Word</Application>
  <DocSecurity>0</DocSecurity>
  <Lines>14</Lines>
  <Paragraphs>3</Paragraphs>
  <ScaleCrop>false</ScaleCrop>
  <Company>NIK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Zygadło Łukasz</dc:creator>
  <cp:keywords/>
  <dc:description/>
  <cp:lastModifiedBy>Gaładyk Andrzej</cp:lastModifiedBy>
  <cp:revision>3</cp:revision>
  <dcterms:created xsi:type="dcterms:W3CDTF">2022-10-18T06:26:00Z</dcterms:created>
  <dcterms:modified xsi:type="dcterms:W3CDTF">2022-12-15T22:52:00Z</dcterms:modified>
</cp:coreProperties>
</file>